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A0" w:rsidRDefault="00A67B46">
      <w:pPr>
        <w:pStyle w:val="1"/>
        <w:spacing w:before="0" w:after="0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《课程名称》教学大纲</w:t>
      </w:r>
      <w:bookmarkStart w:id="0" w:name="_GoBack"/>
      <w:bookmarkEnd w:id="0"/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7"/>
        <w:gridCol w:w="1325"/>
        <w:gridCol w:w="1275"/>
        <w:gridCol w:w="1842"/>
        <w:gridCol w:w="2431"/>
      </w:tblGrid>
      <w:tr w:rsidR="003B52A0">
        <w:trPr>
          <w:trHeight w:val="680"/>
          <w:jc w:val="center"/>
        </w:trPr>
        <w:tc>
          <w:tcPr>
            <w:tcW w:w="1307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课程编码</w:t>
            </w:r>
          </w:p>
        </w:tc>
        <w:tc>
          <w:tcPr>
            <w:tcW w:w="2600" w:type="dxa"/>
            <w:gridSpan w:val="2"/>
            <w:vAlign w:val="center"/>
          </w:tcPr>
          <w:p w:rsidR="003B52A0" w:rsidRDefault="00A67B4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系统自动生成</w:t>
            </w:r>
          </w:p>
        </w:tc>
        <w:tc>
          <w:tcPr>
            <w:tcW w:w="1842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开课模式</w:t>
            </w:r>
          </w:p>
        </w:tc>
        <w:tc>
          <w:tcPr>
            <w:tcW w:w="2431" w:type="dxa"/>
            <w:vAlign w:val="center"/>
          </w:tcPr>
          <w:p w:rsidR="003B52A0" w:rsidRDefault="00C4467C">
            <w:pPr>
              <w:spacing w:line="360" w:lineRule="auto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专业发展课（任选）</w:t>
            </w:r>
          </w:p>
        </w:tc>
      </w:tr>
      <w:tr w:rsidR="003B52A0">
        <w:trPr>
          <w:trHeight w:val="680"/>
          <w:jc w:val="center"/>
        </w:trPr>
        <w:tc>
          <w:tcPr>
            <w:tcW w:w="1307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课程性质</w:t>
            </w:r>
          </w:p>
        </w:tc>
        <w:tc>
          <w:tcPr>
            <w:tcW w:w="2600" w:type="dxa"/>
            <w:gridSpan w:val="2"/>
            <w:vAlign w:val="center"/>
          </w:tcPr>
          <w:p w:rsidR="003B52A0" w:rsidRDefault="00A67B4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创新创业课</w:t>
            </w:r>
          </w:p>
        </w:tc>
        <w:tc>
          <w:tcPr>
            <w:tcW w:w="1842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课程负责人</w:t>
            </w:r>
          </w:p>
        </w:tc>
        <w:tc>
          <w:tcPr>
            <w:tcW w:w="2431" w:type="dxa"/>
            <w:vAlign w:val="center"/>
          </w:tcPr>
          <w:p w:rsidR="003B52A0" w:rsidRDefault="003B52A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B52A0">
        <w:trPr>
          <w:trHeight w:val="680"/>
          <w:jc w:val="center"/>
        </w:trPr>
        <w:tc>
          <w:tcPr>
            <w:tcW w:w="1307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课程名称</w:t>
            </w:r>
          </w:p>
        </w:tc>
        <w:tc>
          <w:tcPr>
            <w:tcW w:w="6873" w:type="dxa"/>
            <w:gridSpan w:val="4"/>
            <w:vAlign w:val="center"/>
          </w:tcPr>
          <w:p w:rsidR="003B52A0" w:rsidRDefault="003B52A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B52A0">
        <w:trPr>
          <w:trHeight w:val="680"/>
          <w:jc w:val="center"/>
        </w:trPr>
        <w:tc>
          <w:tcPr>
            <w:tcW w:w="1307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英文名称</w:t>
            </w:r>
          </w:p>
        </w:tc>
        <w:tc>
          <w:tcPr>
            <w:tcW w:w="6873" w:type="dxa"/>
            <w:gridSpan w:val="4"/>
            <w:vAlign w:val="center"/>
          </w:tcPr>
          <w:p w:rsidR="003B52A0" w:rsidRDefault="003B52A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B52A0">
        <w:trPr>
          <w:trHeight w:val="680"/>
          <w:jc w:val="center"/>
        </w:trPr>
        <w:tc>
          <w:tcPr>
            <w:tcW w:w="1307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学分</w:t>
            </w:r>
          </w:p>
        </w:tc>
        <w:tc>
          <w:tcPr>
            <w:tcW w:w="2600" w:type="dxa"/>
            <w:gridSpan w:val="2"/>
            <w:vAlign w:val="center"/>
          </w:tcPr>
          <w:p w:rsidR="003B52A0" w:rsidRDefault="00A67B46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学分</w:t>
            </w:r>
          </w:p>
        </w:tc>
        <w:tc>
          <w:tcPr>
            <w:tcW w:w="1842" w:type="dxa"/>
            <w:vAlign w:val="center"/>
          </w:tcPr>
          <w:p w:rsidR="003B52A0" w:rsidRDefault="00A67B46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修读学期</w:t>
            </w:r>
          </w:p>
        </w:tc>
        <w:tc>
          <w:tcPr>
            <w:tcW w:w="2431" w:type="dxa"/>
            <w:vAlign w:val="center"/>
          </w:tcPr>
          <w:p w:rsidR="003B52A0" w:rsidRDefault="00A67B46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2021-2022</w:t>
            </w:r>
            <w:r w:rsidR="00040015">
              <w:rPr>
                <w:rFonts w:asciiTheme="minorEastAsia" w:eastAsiaTheme="minorEastAsia" w:hAnsiTheme="minorEastAsia" w:hint="eastAsia"/>
                <w:szCs w:val="24"/>
              </w:rPr>
              <w:t>学年第二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学期</w:t>
            </w:r>
          </w:p>
        </w:tc>
      </w:tr>
      <w:tr w:rsidR="003B52A0">
        <w:trPr>
          <w:trHeight w:val="680"/>
          <w:jc w:val="center"/>
        </w:trPr>
        <w:tc>
          <w:tcPr>
            <w:tcW w:w="1307" w:type="dxa"/>
            <w:vMerge w:val="restart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总学时数</w:t>
            </w:r>
          </w:p>
        </w:tc>
        <w:tc>
          <w:tcPr>
            <w:tcW w:w="1325" w:type="dxa"/>
            <w:vMerge w:val="restart"/>
            <w:vAlign w:val="center"/>
          </w:tcPr>
          <w:p w:rsidR="003B52A0" w:rsidRDefault="00A67B4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学时</w:t>
            </w:r>
          </w:p>
        </w:tc>
        <w:tc>
          <w:tcPr>
            <w:tcW w:w="1275" w:type="dxa"/>
            <w:vMerge w:val="restart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其中：实践学时</w:t>
            </w:r>
          </w:p>
        </w:tc>
        <w:tc>
          <w:tcPr>
            <w:tcW w:w="1842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实验学时</w:t>
            </w:r>
          </w:p>
        </w:tc>
        <w:tc>
          <w:tcPr>
            <w:tcW w:w="2431" w:type="dxa"/>
            <w:vAlign w:val="center"/>
          </w:tcPr>
          <w:p w:rsidR="003B52A0" w:rsidRDefault="003B52A0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B52A0">
        <w:trPr>
          <w:trHeight w:val="680"/>
          <w:jc w:val="center"/>
        </w:trPr>
        <w:tc>
          <w:tcPr>
            <w:tcW w:w="1307" w:type="dxa"/>
            <w:vMerge/>
            <w:vAlign w:val="center"/>
          </w:tcPr>
          <w:p w:rsidR="003B52A0" w:rsidRDefault="003B52A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3B52A0" w:rsidRDefault="003B52A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B52A0" w:rsidRDefault="003B52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其他学时</w:t>
            </w:r>
          </w:p>
        </w:tc>
        <w:tc>
          <w:tcPr>
            <w:tcW w:w="2431" w:type="dxa"/>
            <w:vAlign w:val="center"/>
          </w:tcPr>
          <w:p w:rsidR="003B52A0" w:rsidRDefault="003B52A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B52A0">
        <w:trPr>
          <w:trHeight w:val="680"/>
          <w:jc w:val="center"/>
        </w:trPr>
        <w:tc>
          <w:tcPr>
            <w:tcW w:w="1307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考核方式</w:t>
            </w:r>
          </w:p>
        </w:tc>
        <w:tc>
          <w:tcPr>
            <w:tcW w:w="6873" w:type="dxa"/>
            <w:gridSpan w:val="4"/>
            <w:vAlign w:val="center"/>
          </w:tcPr>
          <w:p w:rsidR="003B52A0" w:rsidRDefault="00A67B46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考查</w:t>
            </w:r>
          </w:p>
        </w:tc>
      </w:tr>
      <w:tr w:rsidR="003B52A0">
        <w:trPr>
          <w:trHeight w:val="680"/>
          <w:jc w:val="center"/>
        </w:trPr>
        <w:tc>
          <w:tcPr>
            <w:tcW w:w="1307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适用专业</w:t>
            </w:r>
          </w:p>
        </w:tc>
        <w:tc>
          <w:tcPr>
            <w:tcW w:w="6873" w:type="dxa"/>
            <w:gridSpan w:val="4"/>
            <w:vAlign w:val="center"/>
          </w:tcPr>
          <w:p w:rsidR="003B52A0" w:rsidRDefault="003B52A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B52A0">
        <w:trPr>
          <w:trHeight w:val="680"/>
          <w:jc w:val="center"/>
        </w:trPr>
        <w:tc>
          <w:tcPr>
            <w:tcW w:w="1307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大纲执笔人</w:t>
            </w:r>
          </w:p>
        </w:tc>
        <w:tc>
          <w:tcPr>
            <w:tcW w:w="2600" w:type="dxa"/>
            <w:gridSpan w:val="2"/>
            <w:vAlign w:val="center"/>
          </w:tcPr>
          <w:p w:rsidR="003B52A0" w:rsidRDefault="003B52A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大纲审核人</w:t>
            </w:r>
          </w:p>
        </w:tc>
        <w:tc>
          <w:tcPr>
            <w:tcW w:w="2431" w:type="dxa"/>
            <w:vAlign w:val="center"/>
          </w:tcPr>
          <w:p w:rsidR="003B52A0" w:rsidRDefault="003B52A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3B52A0" w:rsidRDefault="00A67B46" w:rsidP="00C4467C">
      <w:pPr>
        <w:pStyle w:val="2"/>
        <w:spacing w:beforeLines="50" w:afterLines="50" w:line="360" w:lineRule="auto"/>
        <w:ind w:firstLineChars="200" w:firstLine="48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一、课程介绍</w:t>
      </w:r>
    </w:p>
    <w:p w:rsidR="003B52A0" w:rsidRDefault="00A67B46" w:rsidP="00C4467C">
      <w:pPr>
        <w:pStyle w:val="2"/>
        <w:spacing w:beforeLines="50" w:afterLines="50" w:line="360" w:lineRule="auto"/>
        <w:ind w:firstLineChars="200" w:firstLine="48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二、课程目标</w:t>
      </w:r>
    </w:p>
    <w:p w:rsidR="003B52A0" w:rsidRDefault="00A67B46">
      <w:pPr>
        <w:spacing w:line="360" w:lineRule="auto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t>通过本课程的学习，使学生（初步、全面）了解（或</w:t>
      </w:r>
      <w:r>
        <w:rPr>
          <w:rFonts w:ascii="宋体" w:eastAsia="宋体" w:hAnsi="宋体" w:hint="eastAsia"/>
          <w:color w:val="000000" w:themeColor="text1"/>
          <w:szCs w:val="21"/>
        </w:rPr>
        <w:t>掌握、理解……）以下知识，（具备或掌握或形成或提升……）以下能力和素养</w:t>
      </w:r>
      <w:r>
        <w:rPr>
          <w:rFonts w:ascii="宋体" w:eastAsia="宋体" w:hAnsi="宋体" w:hint="eastAsia"/>
          <w:color w:val="FF0000"/>
          <w:szCs w:val="21"/>
        </w:rPr>
        <w:t>（教师根据实际内容描述）</w:t>
      </w:r>
      <w:r>
        <w:rPr>
          <w:rFonts w:ascii="宋体" w:eastAsia="宋体" w:hAnsi="宋体" w:hint="eastAsia"/>
          <w:color w:val="000000" w:themeColor="text1"/>
          <w:szCs w:val="21"/>
        </w:rPr>
        <w:t>：</w:t>
      </w:r>
    </w:p>
    <w:p w:rsidR="003B52A0" w:rsidRDefault="00A67B46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1．×××</w:t>
      </w:r>
    </w:p>
    <w:p w:rsidR="003B52A0" w:rsidRDefault="00A67B46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2．×××</w:t>
      </w:r>
    </w:p>
    <w:p w:rsidR="003B52A0" w:rsidRDefault="00A67B46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3．×××</w:t>
      </w:r>
    </w:p>
    <w:p w:rsidR="003B52A0" w:rsidRDefault="00A67B46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……</w:t>
      </w:r>
    </w:p>
    <w:p w:rsidR="003B52A0" w:rsidRDefault="00A67B46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/>
          <w:bCs/>
          <w:color w:val="000000" w:themeColor="text1"/>
          <w:szCs w:val="21"/>
        </w:rPr>
        <w:t xml:space="preserve">n. 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×××</w:t>
      </w:r>
    </w:p>
    <w:p w:rsidR="003B52A0" w:rsidRDefault="003B52A0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:rsidR="003B52A0" w:rsidRDefault="00A67B46" w:rsidP="00C4467C">
      <w:pPr>
        <w:pStyle w:val="2"/>
        <w:spacing w:beforeLines="50" w:afterLines="50" w:line="360" w:lineRule="auto"/>
        <w:ind w:firstLineChars="200" w:firstLine="48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三、教学内容、重难点和课时安排</w:t>
      </w:r>
    </w:p>
    <w:p w:rsidR="003B52A0" w:rsidRDefault="00A67B46">
      <w:pPr>
        <w:spacing w:line="360" w:lineRule="auto"/>
        <w:ind w:firstLineChars="200"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【1.教学内容要与课程目标进行对应；2.可以以专题或章节的方式呈现。】</w:t>
      </w:r>
    </w:p>
    <w:p w:rsidR="003B52A0" w:rsidRDefault="00A67B46">
      <w:pPr>
        <w:spacing w:line="360" w:lineRule="auto"/>
        <w:ind w:firstLineChars="200"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/>
          <w:color w:val="FF0000"/>
          <w:szCs w:val="21"/>
        </w:rPr>
        <w:t>示</w:t>
      </w:r>
      <w:r>
        <w:rPr>
          <w:rFonts w:ascii="宋体" w:eastAsia="宋体" w:hAnsi="宋体" w:hint="eastAsia"/>
          <w:color w:val="FF0000"/>
          <w:szCs w:val="21"/>
        </w:rPr>
        <w:t>例：</w:t>
      </w:r>
    </w:p>
    <w:p w:rsidR="003B52A0" w:rsidRDefault="00A67B46">
      <w:pPr>
        <w:widowControl/>
        <w:spacing w:line="360" w:lineRule="exact"/>
        <w:rPr>
          <w:rFonts w:asciiTheme="minorEastAsia" w:eastAsiaTheme="minorEastAsia" w:hAnsiTheme="minorEastAsia"/>
          <w:b/>
          <w:color w:val="0070C0"/>
          <w:szCs w:val="21"/>
        </w:rPr>
      </w:pPr>
      <w:r>
        <w:rPr>
          <w:rFonts w:asciiTheme="minorEastAsia" w:eastAsiaTheme="minorEastAsia" w:hAnsiTheme="minorEastAsia" w:hint="eastAsia"/>
          <w:b/>
          <w:color w:val="0070C0"/>
          <w:szCs w:val="21"/>
        </w:rPr>
        <w:t>第一章 导论（支撑课程目标2和3）</w:t>
      </w:r>
    </w:p>
    <w:p w:rsidR="003B52A0" w:rsidRDefault="00A67B46">
      <w:pPr>
        <w:numPr>
          <w:ilvl w:val="1"/>
          <w:numId w:val="1"/>
        </w:numPr>
        <w:spacing w:line="360" w:lineRule="exact"/>
        <w:rPr>
          <w:rFonts w:asciiTheme="minorEastAsia" w:eastAsiaTheme="minorEastAsia" w:hAnsiTheme="minorEastAsia"/>
          <w:color w:val="0070C0"/>
          <w:szCs w:val="21"/>
        </w:rPr>
      </w:pPr>
      <w:bookmarkStart w:id="1" w:name="02"/>
      <w:bookmarkEnd w:id="1"/>
      <w:r>
        <w:rPr>
          <w:rFonts w:asciiTheme="minorEastAsia" w:eastAsiaTheme="minorEastAsia" w:hAnsiTheme="minorEastAsia"/>
          <w:color w:val="0070C0"/>
          <w:szCs w:val="21"/>
        </w:rPr>
        <w:t>教学目的与要求</w:t>
      </w:r>
    </w:p>
    <w:p w:rsidR="003B52A0" w:rsidRDefault="00A67B46">
      <w:pPr>
        <w:adjustRightInd w:val="0"/>
        <w:spacing w:line="360" w:lineRule="exact"/>
        <w:ind w:firstLineChars="200"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通过本章的学习，主要掌握领导科学的含义，认识领导科学的研究对象和领导活动的构成要素，了解领导科学的理论来源，认清学习研究领导科学的现实意义。</w:t>
      </w:r>
    </w:p>
    <w:p w:rsidR="003B52A0" w:rsidRDefault="00A67B46">
      <w:pPr>
        <w:numPr>
          <w:ilvl w:val="1"/>
          <w:numId w:val="1"/>
        </w:numPr>
        <w:spacing w:line="360" w:lineRule="exact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教学方法</w:t>
      </w:r>
    </w:p>
    <w:p w:rsidR="003B52A0" w:rsidRDefault="00A67B46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 xml:space="preserve">教师讲授、课堂讨论。 </w:t>
      </w:r>
    </w:p>
    <w:p w:rsidR="003B52A0" w:rsidRDefault="00A67B46">
      <w:pPr>
        <w:numPr>
          <w:ilvl w:val="1"/>
          <w:numId w:val="1"/>
        </w:numPr>
        <w:spacing w:line="360" w:lineRule="exact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 xml:space="preserve">教学重点与难点 </w:t>
      </w:r>
    </w:p>
    <w:p w:rsidR="003B52A0" w:rsidRDefault="00A67B46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领导科学的研究对象、理论来源、现实意义。</w:t>
      </w:r>
    </w:p>
    <w:p w:rsidR="003B52A0" w:rsidRDefault="00A67B46">
      <w:pPr>
        <w:numPr>
          <w:ilvl w:val="1"/>
          <w:numId w:val="1"/>
        </w:numPr>
        <w:spacing w:line="360" w:lineRule="exact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教学时数</w:t>
      </w:r>
    </w:p>
    <w:p w:rsidR="003B52A0" w:rsidRDefault="00A67B46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2学时</w:t>
      </w:r>
    </w:p>
    <w:p w:rsidR="003B52A0" w:rsidRDefault="00A67B46">
      <w:pPr>
        <w:numPr>
          <w:ilvl w:val="1"/>
          <w:numId w:val="1"/>
        </w:numPr>
        <w:spacing w:line="360" w:lineRule="exact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主要教学内容</w:t>
      </w:r>
    </w:p>
    <w:p w:rsidR="003B52A0" w:rsidRDefault="00A67B46">
      <w:pPr>
        <w:widowControl/>
        <w:spacing w:line="360" w:lineRule="exact"/>
        <w:ind w:firstLineChars="212" w:firstLine="445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第一节 领导科学的研究对象</w:t>
      </w:r>
    </w:p>
    <w:p w:rsidR="003B52A0" w:rsidRDefault="00A67B46" w:rsidP="00040015">
      <w:pPr>
        <w:spacing w:line="360" w:lineRule="exact"/>
        <w:ind w:leftChars="225" w:left="473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1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什么是领导科学</w:t>
      </w:r>
    </w:p>
    <w:p w:rsidR="003B52A0" w:rsidRDefault="00A67B46" w:rsidP="00040015">
      <w:pPr>
        <w:spacing w:line="360" w:lineRule="exact"/>
        <w:ind w:leftChars="225" w:left="473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2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领导科学的研究对象</w:t>
      </w:r>
    </w:p>
    <w:p w:rsidR="003B52A0" w:rsidRDefault="00A67B46" w:rsidP="00040015">
      <w:pPr>
        <w:spacing w:line="360" w:lineRule="exact"/>
        <w:ind w:leftChars="225" w:left="473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3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领导科学的研究内容</w:t>
      </w:r>
    </w:p>
    <w:p w:rsidR="003B52A0" w:rsidRDefault="00A67B46">
      <w:pPr>
        <w:spacing w:line="360" w:lineRule="exact"/>
        <w:ind w:firstLineChars="212" w:firstLine="445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第二节 领导科学的理论来源</w:t>
      </w:r>
    </w:p>
    <w:p w:rsidR="003B52A0" w:rsidRDefault="00A67B46">
      <w:pPr>
        <w:spacing w:line="360" w:lineRule="exact"/>
        <w:ind w:firstLineChars="212" w:firstLine="445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1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中国古代领导思想</w:t>
      </w:r>
    </w:p>
    <w:p w:rsidR="003B52A0" w:rsidRDefault="00A67B46">
      <w:pPr>
        <w:spacing w:line="360" w:lineRule="exact"/>
        <w:ind w:firstLineChars="212" w:firstLine="445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2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马克思主义领导理论</w:t>
      </w:r>
    </w:p>
    <w:p w:rsidR="003B52A0" w:rsidRDefault="00A67B46">
      <w:pPr>
        <w:spacing w:line="360" w:lineRule="exact"/>
        <w:ind w:firstLineChars="212" w:firstLine="445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第三节 领导科学研究的意义</w:t>
      </w:r>
    </w:p>
    <w:p w:rsidR="003B52A0" w:rsidRDefault="00A67B46">
      <w:pPr>
        <w:spacing w:line="360" w:lineRule="exact"/>
        <w:ind w:firstLineChars="212" w:firstLine="445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1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实现领导科学化的需要</w:t>
      </w:r>
    </w:p>
    <w:p w:rsidR="003B52A0" w:rsidRDefault="00A67B46">
      <w:pPr>
        <w:spacing w:line="360" w:lineRule="exact"/>
        <w:ind w:firstLineChars="212" w:firstLine="445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2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实现领导专业化的需要</w:t>
      </w:r>
    </w:p>
    <w:p w:rsidR="003B52A0" w:rsidRDefault="00A67B46">
      <w:pPr>
        <w:spacing w:line="360" w:lineRule="exact"/>
        <w:ind w:firstLineChars="212" w:firstLine="445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3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实现领导现代化的需要</w:t>
      </w:r>
    </w:p>
    <w:p w:rsidR="003B52A0" w:rsidRDefault="00A67B46">
      <w:pPr>
        <w:spacing w:line="360" w:lineRule="exact"/>
        <w:rPr>
          <w:rFonts w:asciiTheme="minorEastAsia" w:eastAsiaTheme="minorEastAsia" w:hAnsiTheme="minorEastAsia"/>
          <w:b/>
          <w:color w:val="0070C0"/>
          <w:szCs w:val="21"/>
        </w:rPr>
      </w:pPr>
      <w:bookmarkStart w:id="2" w:name="03"/>
      <w:bookmarkEnd w:id="2"/>
      <w:r>
        <w:rPr>
          <w:rFonts w:asciiTheme="minorEastAsia" w:eastAsiaTheme="minorEastAsia" w:hAnsiTheme="minorEastAsia" w:hint="eastAsia"/>
          <w:b/>
          <w:color w:val="0070C0"/>
          <w:szCs w:val="21"/>
        </w:rPr>
        <w:t>第二章 领导本质（支撑课程目标</w:t>
      </w:r>
      <w:r>
        <w:rPr>
          <w:rFonts w:asciiTheme="minorEastAsia" w:eastAsiaTheme="minorEastAsia" w:hAnsiTheme="minorEastAsia"/>
          <w:b/>
          <w:color w:val="0070C0"/>
          <w:szCs w:val="21"/>
        </w:rPr>
        <w:t>1</w:t>
      </w:r>
      <w:r>
        <w:rPr>
          <w:rFonts w:asciiTheme="minorEastAsia" w:eastAsiaTheme="minorEastAsia" w:hAnsiTheme="minorEastAsia" w:hint="eastAsia"/>
          <w:b/>
          <w:color w:val="0070C0"/>
          <w:szCs w:val="21"/>
        </w:rPr>
        <w:t>）</w:t>
      </w:r>
    </w:p>
    <w:p w:rsidR="003B52A0" w:rsidRDefault="00A67B46">
      <w:pPr>
        <w:spacing w:line="360" w:lineRule="exact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一、</w:t>
      </w:r>
      <w:r>
        <w:rPr>
          <w:rFonts w:asciiTheme="minorEastAsia" w:eastAsiaTheme="minorEastAsia" w:hAnsiTheme="minorEastAsia"/>
          <w:color w:val="0070C0"/>
          <w:szCs w:val="21"/>
        </w:rPr>
        <w:t>教学目的与要求</w:t>
      </w:r>
    </w:p>
    <w:p w:rsidR="003B52A0" w:rsidRDefault="00A67B46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通过本章的学习，主要了解领导的概念，领导与管理的区别和联系，了解领导的产生与发展过程，掌握领导的本质属性。</w:t>
      </w:r>
    </w:p>
    <w:p w:rsidR="003B52A0" w:rsidRDefault="00A67B46">
      <w:pPr>
        <w:spacing w:line="360" w:lineRule="exact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二、教学方法</w:t>
      </w:r>
    </w:p>
    <w:p w:rsidR="003B52A0" w:rsidRDefault="00A67B46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 xml:space="preserve">课堂讲授与讨论。 </w:t>
      </w:r>
    </w:p>
    <w:p w:rsidR="003B52A0" w:rsidRDefault="00A67B46">
      <w:pPr>
        <w:spacing w:line="360" w:lineRule="exact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 xml:space="preserve">三、教学重点与难点 </w:t>
      </w:r>
    </w:p>
    <w:p w:rsidR="003B52A0" w:rsidRDefault="00A67B46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领导的含义、领导与管理的关系、领导的本质。</w:t>
      </w:r>
    </w:p>
    <w:p w:rsidR="003B52A0" w:rsidRDefault="00A67B46">
      <w:pPr>
        <w:spacing w:line="360" w:lineRule="exact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四、教学时数</w:t>
      </w:r>
    </w:p>
    <w:p w:rsidR="003B52A0" w:rsidRDefault="00A67B46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4学时</w:t>
      </w:r>
    </w:p>
    <w:p w:rsidR="003B52A0" w:rsidRDefault="00A67B46">
      <w:pPr>
        <w:spacing w:line="360" w:lineRule="exact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五、主要教学内容</w:t>
      </w:r>
    </w:p>
    <w:p w:rsidR="003B52A0" w:rsidRDefault="00A67B46">
      <w:pPr>
        <w:spacing w:line="360" w:lineRule="exact"/>
        <w:ind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第一节 什么是领导</w:t>
      </w:r>
    </w:p>
    <w:p w:rsidR="003B52A0" w:rsidRDefault="00A67B46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lastRenderedPageBreak/>
        <w:t>1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领导的定义</w:t>
      </w:r>
    </w:p>
    <w:p w:rsidR="003B52A0" w:rsidRDefault="00A67B46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2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领导的特点</w:t>
      </w:r>
    </w:p>
    <w:p w:rsidR="003B52A0" w:rsidRDefault="00A67B46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3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领导与管理的关系</w:t>
      </w:r>
    </w:p>
    <w:p w:rsidR="003B52A0" w:rsidRDefault="00A67B46" w:rsidP="00040015">
      <w:pPr>
        <w:spacing w:line="360" w:lineRule="exact"/>
        <w:ind w:firstLineChars="196" w:firstLine="412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第二节 领导的产生与发展</w:t>
      </w:r>
    </w:p>
    <w:p w:rsidR="003B52A0" w:rsidRDefault="00A67B46" w:rsidP="00040015">
      <w:pPr>
        <w:spacing w:line="360" w:lineRule="exact"/>
        <w:ind w:firstLineChars="206" w:firstLine="433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1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领导的产生</w:t>
      </w:r>
    </w:p>
    <w:p w:rsidR="003B52A0" w:rsidRDefault="00A67B46" w:rsidP="00040015">
      <w:pPr>
        <w:spacing w:line="360" w:lineRule="exact"/>
        <w:ind w:firstLineChars="206" w:firstLine="433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2</w:t>
      </w:r>
      <w:r>
        <w:rPr>
          <w:rFonts w:asciiTheme="minorEastAsia" w:eastAsiaTheme="minorEastAsia" w:hAnsiTheme="minorEastAsia"/>
          <w:color w:val="0070C0"/>
          <w:szCs w:val="21"/>
        </w:rPr>
        <w:t>.</w:t>
      </w:r>
      <w:r>
        <w:rPr>
          <w:rFonts w:asciiTheme="minorEastAsia" w:eastAsiaTheme="minorEastAsia" w:hAnsiTheme="minorEastAsia" w:hint="eastAsia"/>
          <w:color w:val="0070C0"/>
          <w:szCs w:val="21"/>
        </w:rPr>
        <w:t>领导的发展</w:t>
      </w:r>
    </w:p>
    <w:p w:rsidR="003B52A0" w:rsidRDefault="003B52A0">
      <w:pPr>
        <w:widowControl/>
        <w:adjustRightInd w:val="0"/>
        <w:snapToGrid w:val="0"/>
        <w:spacing w:line="460" w:lineRule="exact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3B52A0" w:rsidRDefault="00A67B46" w:rsidP="00C4467C">
      <w:pPr>
        <w:pStyle w:val="2"/>
        <w:spacing w:beforeLines="50" w:afterLines="50" w:line="360" w:lineRule="auto"/>
        <w:ind w:firstLineChars="200" w:firstLine="48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四、课程教学方法</w:t>
      </w:r>
    </w:p>
    <w:p w:rsidR="003B52A0" w:rsidRDefault="00A67B46">
      <w:pPr>
        <w:spacing w:line="360" w:lineRule="auto"/>
        <w:ind w:firstLineChars="200"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【请在此说明本门课程的主要教学方式方法】</w:t>
      </w:r>
    </w:p>
    <w:p w:rsidR="003B52A0" w:rsidRDefault="00A67B46" w:rsidP="00C4467C">
      <w:pPr>
        <w:pStyle w:val="2"/>
        <w:spacing w:beforeLines="50" w:afterLines="50" w:line="360" w:lineRule="auto"/>
        <w:ind w:firstLineChars="200" w:firstLine="48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五、实践教学安排</w:t>
      </w:r>
    </w:p>
    <w:p w:rsidR="003B52A0" w:rsidRDefault="00A67B46">
      <w:pPr>
        <w:spacing w:line="360" w:lineRule="auto"/>
        <w:ind w:firstLineChars="200"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【1.请在此说明本门课程实践学时安排、实践教学环节的设计等；2.如果本身就是实验实践课程，可在“三、教学内容”部分一并说明，此部分可删除；3.如果本门课程是理论类课程，没有安排专门的实践学时，也请说明如何通过如社会调查等课外实践方式、课程学习成果展示与汇报等方式提升学生的实践运用能力。】</w:t>
      </w:r>
    </w:p>
    <w:p w:rsidR="003B52A0" w:rsidRDefault="00A67B46" w:rsidP="00C4467C">
      <w:pPr>
        <w:pStyle w:val="2"/>
        <w:spacing w:beforeLines="50" w:afterLines="50" w:line="360" w:lineRule="auto"/>
        <w:ind w:firstLineChars="200" w:firstLine="48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六、课程教学评价</w:t>
      </w:r>
    </w:p>
    <w:p w:rsidR="003B52A0" w:rsidRDefault="00A67B46">
      <w:pPr>
        <w:spacing w:line="360" w:lineRule="auto"/>
        <w:ind w:firstLineChars="200"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【1.请在此说明本门课程的教学评价方式，尤其是要重视过程性评价，清晰说明过程性评价的比例、评价内容与标准、实施方式等。】</w:t>
      </w:r>
    </w:p>
    <w:p w:rsidR="003B52A0" w:rsidRDefault="003B52A0">
      <w:pPr>
        <w:spacing w:line="360" w:lineRule="auto"/>
        <w:ind w:firstLineChars="200" w:firstLine="420"/>
        <w:rPr>
          <w:rFonts w:ascii="宋体" w:eastAsia="宋体" w:hAnsi="宋体"/>
          <w:color w:val="FF0000"/>
          <w:szCs w:val="21"/>
        </w:rPr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2281"/>
        <w:gridCol w:w="3402"/>
        <w:gridCol w:w="2977"/>
      </w:tblGrid>
      <w:tr w:rsidR="003B52A0">
        <w:trPr>
          <w:trHeight w:val="567"/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课程教学目标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52A0" w:rsidRDefault="00A67B46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考核内容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B52A0" w:rsidRDefault="00A67B46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评价依据</w:t>
            </w:r>
          </w:p>
        </w:tc>
      </w:tr>
      <w:tr w:rsidR="003B52A0">
        <w:trPr>
          <w:trHeight w:val="567"/>
          <w:jc w:val="center"/>
        </w:trPr>
        <w:tc>
          <w:tcPr>
            <w:tcW w:w="2281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课程目标1</w:t>
            </w:r>
          </w:p>
        </w:tc>
        <w:tc>
          <w:tcPr>
            <w:tcW w:w="3402" w:type="dxa"/>
            <w:vAlign w:val="center"/>
          </w:tcPr>
          <w:p w:rsidR="003B52A0" w:rsidRDefault="003B52A0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B52A0" w:rsidRDefault="003B52A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52A0">
        <w:trPr>
          <w:trHeight w:val="567"/>
          <w:jc w:val="center"/>
        </w:trPr>
        <w:tc>
          <w:tcPr>
            <w:tcW w:w="2281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课程目标2</w:t>
            </w:r>
          </w:p>
        </w:tc>
        <w:tc>
          <w:tcPr>
            <w:tcW w:w="3402" w:type="dxa"/>
            <w:vAlign w:val="center"/>
          </w:tcPr>
          <w:p w:rsidR="003B52A0" w:rsidRDefault="003B52A0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B52A0" w:rsidRDefault="003B52A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52A0">
        <w:trPr>
          <w:trHeight w:val="567"/>
          <w:jc w:val="center"/>
        </w:trPr>
        <w:tc>
          <w:tcPr>
            <w:tcW w:w="2281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课程目标3</w:t>
            </w:r>
          </w:p>
        </w:tc>
        <w:tc>
          <w:tcPr>
            <w:tcW w:w="3402" w:type="dxa"/>
            <w:vAlign w:val="center"/>
          </w:tcPr>
          <w:p w:rsidR="003B52A0" w:rsidRDefault="003B52A0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B52A0" w:rsidRDefault="003B52A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52A0">
        <w:trPr>
          <w:trHeight w:val="567"/>
          <w:jc w:val="center"/>
        </w:trPr>
        <w:tc>
          <w:tcPr>
            <w:tcW w:w="2281" w:type="dxa"/>
            <w:vAlign w:val="center"/>
          </w:tcPr>
          <w:p w:rsidR="003B52A0" w:rsidRDefault="00A67B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……</w:t>
            </w:r>
          </w:p>
        </w:tc>
        <w:tc>
          <w:tcPr>
            <w:tcW w:w="3402" w:type="dxa"/>
            <w:vAlign w:val="center"/>
          </w:tcPr>
          <w:p w:rsidR="003B52A0" w:rsidRDefault="003B52A0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B52A0" w:rsidRDefault="003B52A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52A0" w:rsidRDefault="00A67B46" w:rsidP="00C4467C">
      <w:pPr>
        <w:pStyle w:val="2"/>
        <w:spacing w:beforeLines="50" w:afterLines="50" w:line="360" w:lineRule="auto"/>
        <w:ind w:firstLineChars="200" w:firstLine="48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七、成绩评定方法</w:t>
      </w:r>
    </w:p>
    <w:p w:rsidR="003B52A0" w:rsidRDefault="00A67B46">
      <w:pPr>
        <w:ind w:firstLine="40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1.考核方式：</w:t>
      </w:r>
    </w:p>
    <w:p w:rsidR="003B52A0" w:rsidRDefault="00A67B46">
      <w:pPr>
        <w:ind w:firstLineChars="300" w:firstLine="630"/>
        <w:rPr>
          <w:rFonts w:asciiTheme="minorEastAsia" w:eastAsiaTheme="minorEastAsia" w:hAnsiTheme="minorEastAsia"/>
          <w:color w:val="0070C0"/>
          <w:szCs w:val="24"/>
        </w:rPr>
      </w:pPr>
      <w:r>
        <w:rPr>
          <w:rFonts w:asciiTheme="minorEastAsia" w:eastAsiaTheme="minorEastAsia" w:hAnsiTheme="minorEastAsia"/>
          <w:color w:val="0070C0"/>
          <w:szCs w:val="24"/>
        </w:rPr>
        <w:t>示例：考查。采取课堂表现</w:t>
      </w:r>
      <w:r>
        <w:rPr>
          <w:rFonts w:asciiTheme="minorEastAsia" w:eastAsiaTheme="minorEastAsia" w:hAnsiTheme="minorEastAsia" w:hint="eastAsia"/>
          <w:color w:val="0070C0"/>
          <w:szCs w:val="24"/>
        </w:rPr>
        <w:t>+平日作业+结课论文的方式进行考核。</w:t>
      </w:r>
      <w:r>
        <w:rPr>
          <w:rFonts w:asciiTheme="minorEastAsia" w:eastAsiaTheme="minorEastAsia" w:hAnsiTheme="minorEastAsia"/>
          <w:color w:val="0070C0"/>
          <w:szCs w:val="24"/>
        </w:rPr>
        <w:t>其中，课堂表现包括出勤和课堂互动</w:t>
      </w:r>
      <w:r>
        <w:rPr>
          <w:rFonts w:asciiTheme="minorEastAsia" w:eastAsiaTheme="minorEastAsia" w:hAnsiTheme="minorEastAsia" w:hint="eastAsia"/>
          <w:color w:val="0070C0"/>
          <w:szCs w:val="24"/>
        </w:rPr>
        <w:t>占1</w:t>
      </w:r>
      <w:r>
        <w:rPr>
          <w:rFonts w:asciiTheme="minorEastAsia" w:eastAsiaTheme="minorEastAsia" w:hAnsiTheme="minorEastAsia"/>
          <w:color w:val="0070C0"/>
          <w:szCs w:val="24"/>
        </w:rPr>
        <w:t>0%，</w:t>
      </w:r>
      <w:r>
        <w:rPr>
          <w:rFonts w:asciiTheme="minorEastAsia" w:eastAsiaTheme="minorEastAsia" w:hAnsiTheme="minorEastAsia" w:hint="eastAsia"/>
          <w:color w:val="0070C0"/>
          <w:szCs w:val="24"/>
        </w:rPr>
        <w:t>平日作业占2</w:t>
      </w:r>
      <w:r>
        <w:rPr>
          <w:rFonts w:asciiTheme="minorEastAsia" w:eastAsiaTheme="minorEastAsia" w:hAnsiTheme="minorEastAsia"/>
          <w:color w:val="0070C0"/>
          <w:szCs w:val="24"/>
        </w:rPr>
        <w:t>0%</w:t>
      </w:r>
      <w:r>
        <w:rPr>
          <w:rFonts w:asciiTheme="minorEastAsia" w:eastAsiaTheme="minorEastAsia" w:hAnsiTheme="minorEastAsia" w:hint="eastAsia"/>
          <w:color w:val="0070C0"/>
          <w:szCs w:val="24"/>
        </w:rPr>
        <w:t>；结课论文占7</w:t>
      </w:r>
      <w:r>
        <w:rPr>
          <w:rFonts w:asciiTheme="minorEastAsia" w:eastAsiaTheme="minorEastAsia" w:hAnsiTheme="minorEastAsia"/>
          <w:color w:val="0070C0"/>
          <w:szCs w:val="24"/>
        </w:rPr>
        <w:t>0%。</w:t>
      </w:r>
    </w:p>
    <w:p w:rsidR="003B52A0" w:rsidRDefault="00A67B46">
      <w:pPr>
        <w:ind w:firstLine="40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2.总成绩评定：</w:t>
      </w:r>
    </w:p>
    <w:p w:rsidR="003B52A0" w:rsidRDefault="00A67B46">
      <w:pPr>
        <w:ind w:firstLineChars="200" w:firstLine="420"/>
        <w:rPr>
          <w:rFonts w:ascii="宋体" w:eastAsia="宋体" w:hAnsi="宋体"/>
          <w:color w:val="0070C0"/>
          <w:szCs w:val="21"/>
        </w:rPr>
      </w:pPr>
      <w:r>
        <w:rPr>
          <w:rFonts w:ascii="宋体" w:eastAsia="宋体" w:hAnsi="宋体"/>
          <w:color w:val="0070C0"/>
          <w:szCs w:val="21"/>
        </w:rPr>
        <w:lastRenderedPageBreak/>
        <w:t>示例：课程成绩评定和记载均采取两级制，即“通过”和“不通过”。</w:t>
      </w:r>
    </w:p>
    <w:p w:rsidR="003B52A0" w:rsidRDefault="00A67B46" w:rsidP="00C4467C">
      <w:pPr>
        <w:pStyle w:val="2"/>
        <w:spacing w:beforeLines="50" w:afterLines="50" w:line="360" w:lineRule="auto"/>
        <w:ind w:firstLineChars="200" w:firstLine="48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八、课程学习资源</w:t>
      </w:r>
    </w:p>
    <w:p w:rsidR="003B52A0" w:rsidRDefault="00A67B46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1.参考教材或书目</w:t>
      </w:r>
    </w:p>
    <w:tbl>
      <w:tblPr>
        <w:tblStyle w:val="a5"/>
        <w:tblW w:w="0" w:type="auto"/>
        <w:tblLook w:val="04A0"/>
      </w:tblPr>
      <w:tblGrid>
        <w:gridCol w:w="1242"/>
        <w:gridCol w:w="993"/>
        <w:gridCol w:w="1559"/>
        <w:gridCol w:w="1417"/>
        <w:gridCol w:w="1890"/>
        <w:gridCol w:w="1421"/>
      </w:tblGrid>
      <w:tr w:rsidR="003B52A0">
        <w:tc>
          <w:tcPr>
            <w:tcW w:w="1242" w:type="dxa"/>
          </w:tcPr>
          <w:p w:rsidR="003B52A0" w:rsidRDefault="00A67B4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教材/</w:t>
            </w:r>
            <w:r>
              <w:rPr>
                <w:rFonts w:ascii="宋体" w:eastAsia="宋体" w:hAnsi="宋体"/>
                <w:b/>
                <w:szCs w:val="21"/>
              </w:rPr>
              <w:t>书目</w:t>
            </w:r>
            <w:r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993" w:type="dxa"/>
          </w:tcPr>
          <w:p w:rsidR="003B52A0" w:rsidRDefault="00A67B4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编者</w:t>
            </w:r>
          </w:p>
        </w:tc>
        <w:tc>
          <w:tcPr>
            <w:tcW w:w="1559" w:type="dxa"/>
          </w:tcPr>
          <w:p w:rsidR="003B52A0" w:rsidRDefault="00A67B4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出版社</w:t>
            </w:r>
          </w:p>
        </w:tc>
        <w:tc>
          <w:tcPr>
            <w:tcW w:w="1417" w:type="dxa"/>
          </w:tcPr>
          <w:p w:rsidR="003B52A0" w:rsidRDefault="00A67B4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出版时间</w:t>
            </w:r>
          </w:p>
        </w:tc>
        <w:tc>
          <w:tcPr>
            <w:tcW w:w="1890" w:type="dxa"/>
          </w:tcPr>
          <w:p w:rsidR="003B52A0" w:rsidRDefault="00A67B4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是否马工程教材</w:t>
            </w:r>
          </w:p>
        </w:tc>
        <w:tc>
          <w:tcPr>
            <w:tcW w:w="1421" w:type="dxa"/>
          </w:tcPr>
          <w:p w:rsidR="003B52A0" w:rsidRDefault="00A67B4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3B52A0">
        <w:tc>
          <w:tcPr>
            <w:tcW w:w="1242" w:type="dxa"/>
          </w:tcPr>
          <w:p w:rsidR="003B52A0" w:rsidRDefault="003B52A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</w:tcPr>
          <w:p w:rsidR="003B52A0" w:rsidRDefault="003B52A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3B52A0" w:rsidRDefault="003B52A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:rsidR="003B52A0" w:rsidRDefault="003B52A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0" w:type="dxa"/>
          </w:tcPr>
          <w:p w:rsidR="003B52A0" w:rsidRDefault="003B52A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1" w:type="dxa"/>
          </w:tcPr>
          <w:p w:rsidR="003B52A0" w:rsidRDefault="003B52A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3B52A0" w:rsidRDefault="003B52A0">
      <w:pPr>
        <w:spacing w:line="360" w:lineRule="auto"/>
        <w:ind w:firstLineChars="200" w:firstLine="420"/>
        <w:rPr>
          <w:rFonts w:ascii="宋体" w:eastAsia="宋体" w:hAnsi="宋体"/>
          <w:color w:val="FF0000"/>
          <w:szCs w:val="21"/>
        </w:rPr>
      </w:pPr>
    </w:p>
    <w:p w:rsidR="003B52A0" w:rsidRDefault="00A67B46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2.参考资料</w:t>
      </w:r>
    </w:p>
    <w:p w:rsidR="003B52A0" w:rsidRDefault="003B52A0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:rsidR="003B52A0" w:rsidRDefault="00A67B46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3.其它学习资源</w:t>
      </w:r>
    </w:p>
    <w:p w:rsidR="003B52A0" w:rsidRDefault="003B52A0" w:rsidP="00040015">
      <w:pPr>
        <w:spacing w:line="360" w:lineRule="auto"/>
        <w:ind w:firstLineChars="200" w:firstLine="482"/>
        <w:rPr>
          <w:rFonts w:asciiTheme="minorEastAsia" w:eastAsiaTheme="minorEastAsia" w:hAnsiTheme="minorEastAsia" w:cs="仿宋_GB2312"/>
          <w:b/>
          <w:sz w:val="24"/>
          <w:szCs w:val="24"/>
        </w:rPr>
      </w:pPr>
    </w:p>
    <w:p w:rsidR="003B52A0" w:rsidRDefault="00A67B46">
      <w:pPr>
        <w:spacing w:line="360" w:lineRule="auto"/>
        <w:ind w:firstLineChars="200"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【请在此说明可以为学生提供参考书目之外的何种课程学习资源；还有哪些资源将用于本门课程的教学与学习等，如在线课程平台资源，其它网络课程等】</w:t>
      </w:r>
    </w:p>
    <w:p w:rsidR="003B52A0" w:rsidRDefault="003B52A0">
      <w:pPr>
        <w:spacing w:line="360" w:lineRule="auto"/>
        <w:ind w:firstLineChars="200" w:firstLine="420"/>
        <w:rPr>
          <w:rFonts w:ascii="宋体" w:eastAsia="宋体" w:hAnsi="宋体"/>
          <w:color w:val="FF0000"/>
          <w:szCs w:val="21"/>
        </w:rPr>
      </w:pPr>
    </w:p>
    <w:p w:rsidR="003B52A0" w:rsidRDefault="00A67B46" w:rsidP="00C4467C">
      <w:pPr>
        <w:pStyle w:val="2"/>
        <w:spacing w:beforeLines="50" w:afterLines="50" w:line="360" w:lineRule="auto"/>
        <w:ind w:firstLineChars="200" w:firstLine="482"/>
      </w:pPr>
      <w:r>
        <w:rPr>
          <w:rFonts w:ascii="黑体" w:eastAsia="黑体" w:hAnsi="黑体" w:hint="eastAsia"/>
          <w:sz w:val="24"/>
          <w:szCs w:val="24"/>
        </w:rPr>
        <w:t>九、课程学习建议</w:t>
      </w:r>
    </w:p>
    <w:p w:rsidR="003B52A0" w:rsidRDefault="00A67B46">
      <w:pPr>
        <w:spacing w:line="360" w:lineRule="auto"/>
        <w:ind w:firstLineChars="200"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【请在此说明对学生学习本门课程的建议】</w:t>
      </w:r>
    </w:p>
    <w:p w:rsidR="003B52A0" w:rsidRDefault="003B52A0">
      <w:pPr>
        <w:spacing w:line="360" w:lineRule="auto"/>
        <w:ind w:firstLineChars="200" w:firstLine="420"/>
        <w:rPr>
          <w:rFonts w:ascii="宋体" w:eastAsia="宋体" w:hAnsi="宋体"/>
          <w:color w:val="FF0000"/>
          <w:szCs w:val="21"/>
        </w:rPr>
      </w:pPr>
    </w:p>
    <w:p w:rsidR="003B52A0" w:rsidRDefault="00A67B46" w:rsidP="00C4467C">
      <w:pPr>
        <w:pStyle w:val="2"/>
        <w:spacing w:beforeLines="50" w:afterLines="50" w:line="360" w:lineRule="auto"/>
        <w:ind w:firstLineChars="200" w:firstLine="48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十、评分标准</w:t>
      </w:r>
    </w:p>
    <w:tbl>
      <w:tblPr>
        <w:tblW w:w="8806" w:type="dxa"/>
        <w:tblInd w:w="91" w:type="dxa"/>
        <w:tblLook w:val="04A0"/>
      </w:tblPr>
      <w:tblGrid>
        <w:gridCol w:w="2427"/>
        <w:gridCol w:w="3119"/>
        <w:gridCol w:w="3260"/>
      </w:tblGrid>
      <w:tr w:rsidR="003B52A0">
        <w:trPr>
          <w:trHeight w:val="570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B52A0" w:rsidRDefault="00A67B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B52A0" w:rsidRDefault="00A67B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评分标准</w:t>
            </w:r>
          </w:p>
        </w:tc>
      </w:tr>
      <w:tr w:rsidR="003B52A0">
        <w:trPr>
          <w:trHeight w:val="465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A0" w:rsidRDefault="003B52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B52A0" w:rsidRDefault="00A67B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通过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2A0" w:rsidRDefault="00A67B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不通过</w:t>
            </w:r>
          </w:p>
        </w:tc>
      </w:tr>
      <w:tr w:rsidR="003B52A0">
        <w:trPr>
          <w:trHeight w:val="76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A0" w:rsidRDefault="003B52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A0" w:rsidRDefault="003B52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A0" w:rsidRDefault="003B52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C00000"/>
                <w:kern w:val="0"/>
                <w:szCs w:val="21"/>
              </w:rPr>
            </w:pPr>
          </w:p>
        </w:tc>
      </w:tr>
      <w:tr w:rsidR="003B52A0">
        <w:trPr>
          <w:trHeight w:val="84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A0" w:rsidRDefault="003B52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A0" w:rsidRDefault="003B52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A0" w:rsidRDefault="003B52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C00000"/>
                <w:kern w:val="0"/>
                <w:szCs w:val="21"/>
              </w:rPr>
            </w:pPr>
          </w:p>
        </w:tc>
      </w:tr>
      <w:tr w:rsidR="003B52A0">
        <w:trPr>
          <w:trHeight w:val="70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A0" w:rsidRDefault="003B52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A0" w:rsidRDefault="003B52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A0" w:rsidRDefault="003B52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C00000"/>
                <w:kern w:val="0"/>
                <w:szCs w:val="21"/>
              </w:rPr>
            </w:pPr>
          </w:p>
        </w:tc>
      </w:tr>
    </w:tbl>
    <w:p w:rsidR="003B52A0" w:rsidRDefault="003B52A0">
      <w:pPr>
        <w:spacing w:line="360" w:lineRule="auto"/>
        <w:jc w:val="left"/>
      </w:pPr>
    </w:p>
    <w:sectPr w:rsidR="003B52A0" w:rsidSect="003B52A0"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FC" w:rsidRDefault="00712DFC" w:rsidP="003B52A0">
      <w:r>
        <w:separator/>
      </w:r>
    </w:p>
  </w:endnote>
  <w:endnote w:type="continuationSeparator" w:id="0">
    <w:p w:rsidR="00712DFC" w:rsidRDefault="00712DFC" w:rsidP="003B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3915042"/>
    </w:sdtPr>
    <w:sdtContent>
      <w:p w:rsidR="003B52A0" w:rsidRDefault="00523286">
        <w:pPr>
          <w:pStyle w:val="a3"/>
          <w:jc w:val="center"/>
        </w:pPr>
        <w:r>
          <w:fldChar w:fldCharType="begin"/>
        </w:r>
        <w:r w:rsidR="00A67B46">
          <w:instrText>PAGE   \* MERGEFORMAT</w:instrText>
        </w:r>
        <w:r>
          <w:fldChar w:fldCharType="separate"/>
        </w:r>
        <w:r w:rsidR="00C4467C" w:rsidRPr="00C4467C">
          <w:rPr>
            <w:noProof/>
            <w:lang w:val="zh-CN"/>
          </w:rPr>
          <w:t>2</w:t>
        </w:r>
        <w:r>
          <w:fldChar w:fldCharType="end"/>
        </w:r>
      </w:p>
    </w:sdtContent>
  </w:sdt>
  <w:p w:rsidR="003B52A0" w:rsidRDefault="003B52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FC" w:rsidRDefault="00712DFC" w:rsidP="003B52A0">
      <w:r>
        <w:separator/>
      </w:r>
    </w:p>
  </w:footnote>
  <w:footnote w:type="continuationSeparator" w:id="0">
    <w:p w:rsidR="00712DFC" w:rsidRDefault="00712DFC" w:rsidP="003B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7A3E"/>
    <w:multiLevelType w:val="multilevel"/>
    <w:tmpl w:val="6B637A3E"/>
    <w:lvl w:ilvl="0">
      <w:start w:val="1"/>
      <w:numFmt w:val="japaneseCounting"/>
      <w:lvlText w:val="第%1章"/>
      <w:lvlJc w:val="left"/>
      <w:pPr>
        <w:tabs>
          <w:tab w:val="left" w:pos="1277"/>
        </w:tabs>
        <w:ind w:left="1277" w:hanging="855"/>
      </w:pPr>
      <w:rPr>
        <w:rFonts w:hint="default"/>
      </w:rPr>
    </w:lvl>
    <w:lvl w:ilvl="1">
      <w:start w:val="1"/>
      <w:numFmt w:val="chineseCountingThousand"/>
      <w:lvlText w:val="%2、"/>
      <w:lvlJc w:val="left"/>
      <w:pPr>
        <w:tabs>
          <w:tab w:val="left" w:pos="454"/>
        </w:tabs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left" w:pos="2102"/>
        </w:tabs>
        <w:ind w:left="2102" w:hanging="420"/>
      </w:pPr>
    </w:lvl>
    <w:lvl w:ilvl="4">
      <w:start w:val="1"/>
      <w:numFmt w:val="lowerLetter"/>
      <w:lvlText w:val="%5)"/>
      <w:lvlJc w:val="left"/>
      <w:pPr>
        <w:tabs>
          <w:tab w:val="left" w:pos="2522"/>
        </w:tabs>
        <w:ind w:left="2522" w:hanging="420"/>
      </w:p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62" w:hanging="420"/>
      </w:pPr>
    </w:lvl>
    <w:lvl w:ilvl="7">
      <w:start w:val="1"/>
      <w:numFmt w:val="lowerLetter"/>
      <w:lvlText w:val="%8)"/>
      <w:lvlJc w:val="left"/>
      <w:pPr>
        <w:tabs>
          <w:tab w:val="left" w:pos="3782"/>
        </w:tabs>
        <w:ind w:left="3782" w:hanging="420"/>
      </w:pPr>
    </w:lvl>
    <w:lvl w:ilvl="8">
      <w:start w:val="1"/>
      <w:numFmt w:val="lowerRoman"/>
      <w:lvlText w:val="%9."/>
      <w:lvlJc w:val="right"/>
      <w:pPr>
        <w:tabs>
          <w:tab w:val="left" w:pos="4202"/>
        </w:tabs>
        <w:ind w:left="42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588"/>
    <w:rsid w:val="00017230"/>
    <w:rsid w:val="0002135C"/>
    <w:rsid w:val="000249EF"/>
    <w:rsid w:val="00027F65"/>
    <w:rsid w:val="00040015"/>
    <w:rsid w:val="00080591"/>
    <w:rsid w:val="000A4497"/>
    <w:rsid w:val="000A6697"/>
    <w:rsid w:val="000E18C2"/>
    <w:rsid w:val="000F14C6"/>
    <w:rsid w:val="0012398C"/>
    <w:rsid w:val="001300B2"/>
    <w:rsid w:val="00132052"/>
    <w:rsid w:val="0013540C"/>
    <w:rsid w:val="00141F4D"/>
    <w:rsid w:val="00154087"/>
    <w:rsid w:val="001C0773"/>
    <w:rsid w:val="001D3A3D"/>
    <w:rsid w:val="00205D4C"/>
    <w:rsid w:val="00222B08"/>
    <w:rsid w:val="00250D8C"/>
    <w:rsid w:val="00260E29"/>
    <w:rsid w:val="002617D4"/>
    <w:rsid w:val="002850EF"/>
    <w:rsid w:val="002E705B"/>
    <w:rsid w:val="00313AD0"/>
    <w:rsid w:val="003462D1"/>
    <w:rsid w:val="00356920"/>
    <w:rsid w:val="00356A2F"/>
    <w:rsid w:val="00393478"/>
    <w:rsid w:val="00397EF4"/>
    <w:rsid w:val="003B2391"/>
    <w:rsid w:val="003B52A0"/>
    <w:rsid w:val="0042363A"/>
    <w:rsid w:val="00445AAA"/>
    <w:rsid w:val="004F537B"/>
    <w:rsid w:val="00523286"/>
    <w:rsid w:val="00536CD4"/>
    <w:rsid w:val="00574D0F"/>
    <w:rsid w:val="00574D67"/>
    <w:rsid w:val="005D6002"/>
    <w:rsid w:val="00606FDE"/>
    <w:rsid w:val="006408A0"/>
    <w:rsid w:val="00680F0D"/>
    <w:rsid w:val="00686307"/>
    <w:rsid w:val="006D1468"/>
    <w:rsid w:val="00710B2D"/>
    <w:rsid w:val="00712DFC"/>
    <w:rsid w:val="00727CDE"/>
    <w:rsid w:val="0076292E"/>
    <w:rsid w:val="007A47DC"/>
    <w:rsid w:val="00815459"/>
    <w:rsid w:val="00834B36"/>
    <w:rsid w:val="00842AF8"/>
    <w:rsid w:val="008725F9"/>
    <w:rsid w:val="008A4EF3"/>
    <w:rsid w:val="008C5588"/>
    <w:rsid w:val="0090194E"/>
    <w:rsid w:val="00946AC4"/>
    <w:rsid w:val="0094793D"/>
    <w:rsid w:val="009613AF"/>
    <w:rsid w:val="00973CE9"/>
    <w:rsid w:val="00981AC3"/>
    <w:rsid w:val="009D498A"/>
    <w:rsid w:val="009E70A2"/>
    <w:rsid w:val="00A11CAE"/>
    <w:rsid w:val="00A26EB7"/>
    <w:rsid w:val="00A27F58"/>
    <w:rsid w:val="00A67B46"/>
    <w:rsid w:val="00A71F20"/>
    <w:rsid w:val="00A90428"/>
    <w:rsid w:val="00AA3C1C"/>
    <w:rsid w:val="00AA4C2A"/>
    <w:rsid w:val="00AC0D94"/>
    <w:rsid w:val="00AC4B5F"/>
    <w:rsid w:val="00AC6E59"/>
    <w:rsid w:val="00AE51C8"/>
    <w:rsid w:val="00AF431D"/>
    <w:rsid w:val="00B2095C"/>
    <w:rsid w:val="00B4126D"/>
    <w:rsid w:val="00B574A4"/>
    <w:rsid w:val="00B66D9A"/>
    <w:rsid w:val="00B92378"/>
    <w:rsid w:val="00BB1830"/>
    <w:rsid w:val="00BB5C03"/>
    <w:rsid w:val="00BF1F36"/>
    <w:rsid w:val="00BF7547"/>
    <w:rsid w:val="00C0012A"/>
    <w:rsid w:val="00C4467C"/>
    <w:rsid w:val="00C455AE"/>
    <w:rsid w:val="00C62F78"/>
    <w:rsid w:val="00C777D7"/>
    <w:rsid w:val="00CB7898"/>
    <w:rsid w:val="00CE28BE"/>
    <w:rsid w:val="00CF0325"/>
    <w:rsid w:val="00D667D7"/>
    <w:rsid w:val="00D952D8"/>
    <w:rsid w:val="00DE37EF"/>
    <w:rsid w:val="00DF2BAF"/>
    <w:rsid w:val="00E14054"/>
    <w:rsid w:val="00E140B0"/>
    <w:rsid w:val="00E31B62"/>
    <w:rsid w:val="00E466DE"/>
    <w:rsid w:val="00E611F4"/>
    <w:rsid w:val="00E71E10"/>
    <w:rsid w:val="00E77C27"/>
    <w:rsid w:val="00E8166D"/>
    <w:rsid w:val="00EA0976"/>
    <w:rsid w:val="00EC4A72"/>
    <w:rsid w:val="00F345BC"/>
    <w:rsid w:val="00F50BE7"/>
    <w:rsid w:val="00F924B0"/>
    <w:rsid w:val="00FC3709"/>
    <w:rsid w:val="3EEF5598"/>
    <w:rsid w:val="4718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A0"/>
    <w:pPr>
      <w:widowControl w:val="0"/>
      <w:jc w:val="both"/>
    </w:pPr>
    <w:rPr>
      <w:rFonts w:ascii="Calibri" w:eastAsia="楷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B52A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52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3B52A0"/>
    <w:pPr>
      <w:keepNext/>
      <w:keepLines/>
      <w:ind w:firstLineChars="200" w:firstLine="200"/>
      <w:outlineLvl w:val="2"/>
    </w:pPr>
    <w:rPr>
      <w:rFonts w:ascii="Times New Roman" w:eastAsia="黑体" w:hAnsi="Times New Roman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B5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B52A0"/>
    <w:rPr>
      <w:rFonts w:ascii="Calibri" w:eastAsia="楷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52A0"/>
    <w:rPr>
      <w:rFonts w:ascii="Calibri" w:eastAsia="楷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52A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B52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3B52A0"/>
    <w:rPr>
      <w:rFonts w:ascii="Times New Roman" w:eastAsia="黑体" w:hAnsi="Times New Roman" w:cs="Times New Roman"/>
      <w:bCs/>
      <w:szCs w:val="32"/>
    </w:rPr>
  </w:style>
  <w:style w:type="paragraph" w:styleId="a6">
    <w:name w:val="List Paragraph"/>
    <w:basedOn w:val="a"/>
    <w:uiPriority w:val="34"/>
    <w:qFormat/>
    <w:rsid w:val="003B52A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00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0015"/>
    <w:rPr>
      <w:rFonts w:ascii="Calibri" w:eastAsia="楷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34E55D-C54E-4B3B-946D-A01373AB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224</Words>
  <Characters>1282</Characters>
  <Application>Microsoft Office Word</Application>
  <DocSecurity>0</DocSecurity>
  <Lines>10</Lines>
  <Paragraphs>3</Paragraphs>
  <ScaleCrop>false</ScaleCrop>
  <Company>WIN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Administrator</cp:lastModifiedBy>
  <cp:revision>24</cp:revision>
  <cp:lastPrinted>2018-12-17T23:54:00Z</cp:lastPrinted>
  <dcterms:created xsi:type="dcterms:W3CDTF">2018-12-17T23:55:00Z</dcterms:created>
  <dcterms:modified xsi:type="dcterms:W3CDTF">2021-11-25T22:56:00Z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E8773BF0AE434FBD9AC957663A9BEDC3</vt:lpwstr>
  </property>
</Properties>
</file>